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73059" w14:textId="522C71BE" w:rsidR="000508B1" w:rsidRDefault="00191F1C" w:rsidP="00191F1C">
      <w:pPr>
        <w:jc w:val="center"/>
      </w:pPr>
      <w:r>
        <w:rPr>
          <w:noProof/>
        </w:rPr>
        <w:drawing>
          <wp:inline distT="0" distB="0" distL="0" distR="0" wp14:anchorId="0E146E41" wp14:editId="5CDEA162">
            <wp:extent cx="1942019" cy="8191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8845" cy="838885"/>
                    </a:xfrm>
                    <a:prstGeom prst="rect">
                      <a:avLst/>
                    </a:prstGeom>
                  </pic:spPr>
                </pic:pic>
              </a:graphicData>
            </a:graphic>
          </wp:inline>
        </w:drawing>
      </w:r>
    </w:p>
    <w:p w14:paraId="666EC92A" w14:textId="48E85B2D" w:rsidR="000508B1" w:rsidRPr="00AF473F" w:rsidRDefault="000508B1" w:rsidP="00191F1C">
      <w:pPr>
        <w:jc w:val="right"/>
        <w:rPr>
          <w:sz w:val="24"/>
          <w:szCs w:val="24"/>
        </w:rPr>
      </w:pPr>
      <w:r w:rsidRPr="00AF473F">
        <w:rPr>
          <w:sz w:val="24"/>
          <w:szCs w:val="24"/>
        </w:rPr>
        <w:t>31 July 2022</w:t>
      </w:r>
    </w:p>
    <w:p w14:paraId="14FEA4F1" w14:textId="2F96BDF3" w:rsidR="000508B1" w:rsidRPr="00AF473F" w:rsidRDefault="000508B1">
      <w:pPr>
        <w:rPr>
          <w:sz w:val="24"/>
          <w:szCs w:val="24"/>
        </w:rPr>
      </w:pPr>
      <w:r w:rsidRPr="00AF473F">
        <w:rPr>
          <w:sz w:val="24"/>
          <w:szCs w:val="24"/>
        </w:rPr>
        <w:t xml:space="preserve">Hello </w:t>
      </w:r>
      <w:proofErr w:type="gramStart"/>
      <w:r w:rsidRPr="00AF473F">
        <w:rPr>
          <w:sz w:val="24"/>
          <w:szCs w:val="24"/>
        </w:rPr>
        <w:t>Neighbors</w:t>
      </w:r>
      <w:proofErr w:type="gramEnd"/>
      <w:r w:rsidRPr="00AF473F">
        <w:rPr>
          <w:sz w:val="24"/>
          <w:szCs w:val="24"/>
        </w:rPr>
        <w:t>!</w:t>
      </w:r>
    </w:p>
    <w:p w14:paraId="4501E9E5" w14:textId="6D2EACAC" w:rsidR="000508B1" w:rsidRPr="00AF473F" w:rsidRDefault="000508B1">
      <w:pPr>
        <w:rPr>
          <w:sz w:val="24"/>
          <w:szCs w:val="24"/>
        </w:rPr>
      </w:pPr>
      <w:r w:rsidRPr="00AF473F">
        <w:rPr>
          <w:sz w:val="24"/>
          <w:szCs w:val="24"/>
        </w:rPr>
        <w:t xml:space="preserve">A few updates to share with you as we head into August. First, about </w:t>
      </w:r>
      <w:r w:rsidRPr="00AF473F">
        <w:rPr>
          <w:b/>
          <w:bCs/>
          <w:sz w:val="24"/>
          <w:szCs w:val="24"/>
        </w:rPr>
        <w:t>upcoming SRCA activities</w:t>
      </w:r>
      <w:r w:rsidRPr="00AF473F">
        <w:rPr>
          <w:sz w:val="24"/>
          <w:szCs w:val="24"/>
        </w:rPr>
        <w:t>:</w:t>
      </w:r>
    </w:p>
    <w:p w14:paraId="32A33CEB" w14:textId="68888E05" w:rsidR="000508B1" w:rsidRPr="00AF473F" w:rsidRDefault="000508B1" w:rsidP="000508B1">
      <w:pPr>
        <w:pStyle w:val="ListParagraph"/>
        <w:numPr>
          <w:ilvl w:val="0"/>
          <w:numId w:val="1"/>
        </w:numPr>
        <w:rPr>
          <w:sz w:val="24"/>
          <w:szCs w:val="24"/>
        </w:rPr>
      </w:pPr>
      <w:r w:rsidRPr="00AF473F">
        <w:rPr>
          <w:sz w:val="24"/>
          <w:szCs w:val="24"/>
        </w:rPr>
        <w:t xml:space="preserve">The </w:t>
      </w:r>
      <w:r w:rsidRPr="00AF473F">
        <w:rPr>
          <w:sz w:val="24"/>
          <w:szCs w:val="24"/>
          <w:u w:val="single"/>
        </w:rPr>
        <w:t>monthly SRCA meeting</w:t>
      </w:r>
      <w:r w:rsidRPr="00AF473F">
        <w:rPr>
          <w:sz w:val="24"/>
          <w:szCs w:val="24"/>
        </w:rPr>
        <w:t xml:space="preserve"> will be next Thurs, 4 August, via Zoom. Draft agenda and Zoom invite will be sent out on 3 August</w:t>
      </w:r>
    </w:p>
    <w:p w14:paraId="59BD3559" w14:textId="6422E661" w:rsidR="000508B1" w:rsidRPr="00AF473F" w:rsidRDefault="000508B1" w:rsidP="000508B1">
      <w:pPr>
        <w:pStyle w:val="ListParagraph"/>
        <w:numPr>
          <w:ilvl w:val="0"/>
          <w:numId w:val="1"/>
        </w:numPr>
        <w:rPr>
          <w:sz w:val="24"/>
          <w:szCs w:val="24"/>
        </w:rPr>
      </w:pPr>
      <w:r w:rsidRPr="00AF473F">
        <w:rPr>
          <w:sz w:val="24"/>
          <w:szCs w:val="24"/>
        </w:rPr>
        <w:t xml:space="preserve">Our planned </w:t>
      </w:r>
      <w:r w:rsidRPr="00AF473F">
        <w:rPr>
          <w:sz w:val="24"/>
          <w:szCs w:val="24"/>
          <w:u w:val="single"/>
        </w:rPr>
        <w:t>August Screen on the Green</w:t>
      </w:r>
      <w:r w:rsidRPr="00AF473F">
        <w:rPr>
          <w:sz w:val="24"/>
          <w:szCs w:val="24"/>
        </w:rPr>
        <w:t xml:space="preserve"> movie </w:t>
      </w:r>
      <w:r w:rsidR="005E4D04" w:rsidRPr="00AF473F">
        <w:rPr>
          <w:sz w:val="24"/>
          <w:szCs w:val="24"/>
        </w:rPr>
        <w:t xml:space="preserve">must, unfortunately be cancelled. Three of the four speakers at SSSAS are now broken (more than had been the case at the June show) and they will not be repaired until the fall. </w:t>
      </w:r>
    </w:p>
    <w:p w14:paraId="2CF5AD53" w14:textId="0FBECC51" w:rsidR="005E4D04" w:rsidRPr="00AF473F" w:rsidRDefault="005E4D04" w:rsidP="000508B1">
      <w:pPr>
        <w:pStyle w:val="ListParagraph"/>
        <w:numPr>
          <w:ilvl w:val="0"/>
          <w:numId w:val="1"/>
        </w:numPr>
        <w:rPr>
          <w:sz w:val="24"/>
          <w:szCs w:val="24"/>
        </w:rPr>
      </w:pPr>
      <w:r w:rsidRPr="00AF473F">
        <w:rPr>
          <w:sz w:val="24"/>
          <w:szCs w:val="24"/>
        </w:rPr>
        <w:t xml:space="preserve">The </w:t>
      </w:r>
      <w:r w:rsidRPr="00AF473F">
        <w:rPr>
          <w:sz w:val="24"/>
          <w:szCs w:val="24"/>
          <w:u w:val="single"/>
        </w:rPr>
        <w:t>picnic and annual meeting</w:t>
      </w:r>
      <w:r w:rsidRPr="00AF473F">
        <w:rPr>
          <w:sz w:val="24"/>
          <w:szCs w:val="24"/>
        </w:rPr>
        <w:t xml:space="preserve"> WILL be held on Sunday afternoon, 18 September on the SSSAS fields. We need volunteers – to help with games for the kids, checking people in at the registration table, general set-up, etc. If you can help, please email us at: </w:t>
      </w:r>
      <w:hyperlink r:id="rId6" w:history="1">
        <w:r w:rsidRPr="00AF473F">
          <w:rPr>
            <w:rStyle w:val="Hyperlink"/>
            <w:sz w:val="24"/>
            <w:szCs w:val="24"/>
          </w:rPr>
          <w:t>news4srca@gmail.com</w:t>
        </w:r>
      </w:hyperlink>
      <w:r w:rsidRPr="00AF473F">
        <w:rPr>
          <w:sz w:val="24"/>
          <w:szCs w:val="24"/>
        </w:rPr>
        <w:t xml:space="preserve"> or contact President Jeanne Jacob, </w:t>
      </w:r>
      <w:hyperlink r:id="rId7" w:history="1">
        <w:r w:rsidRPr="00AF473F">
          <w:rPr>
            <w:rStyle w:val="Hyperlink"/>
            <w:sz w:val="24"/>
            <w:szCs w:val="24"/>
          </w:rPr>
          <w:t>jeannegjacob@gmail.com</w:t>
        </w:r>
      </w:hyperlink>
      <w:r w:rsidRPr="00AF473F">
        <w:rPr>
          <w:sz w:val="24"/>
          <w:szCs w:val="24"/>
        </w:rPr>
        <w:t xml:space="preserve">. We will be sending out meeting materials – including instructions on paying annual dues, </w:t>
      </w:r>
      <w:r w:rsidR="00191F1C" w:rsidRPr="00AF473F">
        <w:rPr>
          <w:sz w:val="24"/>
          <w:szCs w:val="24"/>
        </w:rPr>
        <w:t xml:space="preserve">proposed SRCA Bylaw changes, </w:t>
      </w:r>
      <w:r w:rsidR="00AF473F">
        <w:rPr>
          <w:sz w:val="24"/>
          <w:szCs w:val="24"/>
        </w:rPr>
        <w:t xml:space="preserve">selecting your choice of picnic meal, </w:t>
      </w:r>
      <w:r w:rsidR="00191F1C" w:rsidRPr="00AF473F">
        <w:rPr>
          <w:sz w:val="24"/>
          <w:szCs w:val="24"/>
        </w:rPr>
        <w:t>etc. – please be on the lookout for the</w:t>
      </w:r>
      <w:r w:rsidR="00AF473F">
        <w:rPr>
          <w:sz w:val="24"/>
          <w:szCs w:val="24"/>
        </w:rPr>
        <w:t>se materials</w:t>
      </w:r>
      <w:r w:rsidR="00191F1C" w:rsidRPr="00AF473F">
        <w:rPr>
          <w:sz w:val="24"/>
          <w:szCs w:val="24"/>
        </w:rPr>
        <w:t xml:space="preserve"> by </w:t>
      </w:r>
      <w:r w:rsidR="00CF4C92">
        <w:rPr>
          <w:sz w:val="24"/>
          <w:szCs w:val="24"/>
        </w:rPr>
        <w:t xml:space="preserve">late </w:t>
      </w:r>
      <w:r w:rsidR="00191F1C" w:rsidRPr="00AF473F">
        <w:rPr>
          <w:sz w:val="24"/>
          <w:szCs w:val="24"/>
        </w:rPr>
        <w:t>August!</w:t>
      </w:r>
    </w:p>
    <w:p w14:paraId="5B125EFD" w14:textId="63E204B7" w:rsidR="00191F1C" w:rsidRPr="00AF473F" w:rsidRDefault="00191F1C" w:rsidP="00191F1C">
      <w:pPr>
        <w:rPr>
          <w:sz w:val="24"/>
          <w:szCs w:val="24"/>
        </w:rPr>
      </w:pPr>
      <w:r w:rsidRPr="00AF473F">
        <w:rPr>
          <w:sz w:val="24"/>
          <w:szCs w:val="24"/>
        </w:rPr>
        <w:t>In other news</w:t>
      </w:r>
    </w:p>
    <w:p w14:paraId="70DBD1B2" w14:textId="2DB48A9E" w:rsidR="00191F1C" w:rsidRPr="00AF473F" w:rsidRDefault="00191F1C" w:rsidP="00191F1C">
      <w:pPr>
        <w:pStyle w:val="ListParagraph"/>
        <w:numPr>
          <w:ilvl w:val="0"/>
          <w:numId w:val="2"/>
        </w:numPr>
        <w:rPr>
          <w:sz w:val="24"/>
          <w:szCs w:val="24"/>
        </w:rPr>
      </w:pPr>
      <w:r w:rsidRPr="00AF473F">
        <w:rPr>
          <w:sz w:val="24"/>
          <w:szCs w:val="24"/>
        </w:rPr>
        <w:t xml:space="preserve">While there will be no planned SRCA activity for </w:t>
      </w:r>
      <w:r w:rsidRPr="00AF473F">
        <w:rPr>
          <w:sz w:val="24"/>
          <w:szCs w:val="24"/>
          <w:u w:val="single"/>
        </w:rPr>
        <w:t>National Night Out</w:t>
      </w:r>
      <w:r w:rsidRPr="00AF473F">
        <w:rPr>
          <w:sz w:val="24"/>
          <w:szCs w:val="24"/>
        </w:rPr>
        <w:t xml:space="preserve"> on Tuesday, 2 August, all residents are encouraged to turn on their outside lights and perhaps even get together on individual streets in the neighborhood early that evening.</w:t>
      </w:r>
    </w:p>
    <w:p w14:paraId="023692FD" w14:textId="594F7762" w:rsidR="00191F1C" w:rsidRPr="00AF473F" w:rsidRDefault="00191F1C" w:rsidP="00191F1C">
      <w:pPr>
        <w:pStyle w:val="ListParagraph"/>
        <w:numPr>
          <w:ilvl w:val="0"/>
          <w:numId w:val="2"/>
        </w:numPr>
        <w:rPr>
          <w:sz w:val="24"/>
          <w:szCs w:val="24"/>
        </w:rPr>
      </w:pPr>
      <w:r w:rsidRPr="00AF473F">
        <w:rPr>
          <w:sz w:val="24"/>
          <w:szCs w:val="24"/>
          <w:u w:val="single"/>
        </w:rPr>
        <w:t>Changes to Duke Street</w:t>
      </w:r>
      <w:r w:rsidRPr="00AF473F">
        <w:rPr>
          <w:sz w:val="24"/>
          <w:szCs w:val="24"/>
        </w:rPr>
        <w:t>:</w:t>
      </w:r>
    </w:p>
    <w:p w14:paraId="58A3DF30" w14:textId="60D2B836" w:rsidR="00191F1C" w:rsidRPr="00AF473F" w:rsidRDefault="00191F1C" w:rsidP="00191F1C">
      <w:pPr>
        <w:pStyle w:val="ListParagraph"/>
        <w:numPr>
          <w:ilvl w:val="1"/>
          <w:numId w:val="2"/>
        </w:numPr>
        <w:rPr>
          <w:sz w:val="24"/>
          <w:szCs w:val="24"/>
        </w:rPr>
      </w:pPr>
      <w:r w:rsidRPr="00AF473F">
        <w:rPr>
          <w:sz w:val="24"/>
          <w:szCs w:val="24"/>
        </w:rPr>
        <w:t xml:space="preserve">Some may have seen recent press coverage about </w:t>
      </w:r>
      <w:r w:rsidR="001B3AB9" w:rsidRPr="00AF473F">
        <w:rPr>
          <w:sz w:val="24"/>
          <w:szCs w:val="24"/>
        </w:rPr>
        <w:t xml:space="preserve">the City’s pilot to change access to the Telegraph Road ramp. Later this summer, access to the ramp from West Taylor Run will be </w:t>
      </w:r>
      <w:r w:rsidR="00AF473F">
        <w:rPr>
          <w:sz w:val="24"/>
          <w:szCs w:val="24"/>
        </w:rPr>
        <w:t>blocked</w:t>
      </w:r>
      <w:r w:rsidR="001B3AB9" w:rsidRPr="00AF473F">
        <w:rPr>
          <w:sz w:val="24"/>
          <w:szCs w:val="24"/>
        </w:rPr>
        <w:t>. Traffic wishing to access Telegraph Road will have to turn left, proceed down Duke Street</w:t>
      </w:r>
      <w:r w:rsidR="00AF473F">
        <w:rPr>
          <w:sz w:val="24"/>
          <w:szCs w:val="24"/>
        </w:rPr>
        <w:t>, then</w:t>
      </w:r>
      <w:r w:rsidR="001B3AB9" w:rsidRPr="00AF473F">
        <w:rPr>
          <w:sz w:val="24"/>
          <w:szCs w:val="24"/>
        </w:rPr>
        <w:t xml:space="preserve"> bea</w:t>
      </w:r>
      <w:r w:rsidR="00AF473F">
        <w:rPr>
          <w:sz w:val="24"/>
          <w:szCs w:val="24"/>
        </w:rPr>
        <w:t>r</w:t>
      </w:r>
      <w:r w:rsidR="001B3AB9" w:rsidRPr="00AF473F">
        <w:rPr>
          <w:sz w:val="24"/>
          <w:szCs w:val="24"/>
        </w:rPr>
        <w:t xml:space="preserve"> right to </w:t>
      </w:r>
      <w:r w:rsidR="00AF473F">
        <w:rPr>
          <w:sz w:val="24"/>
          <w:szCs w:val="24"/>
        </w:rPr>
        <w:t xml:space="preserve">get to </w:t>
      </w:r>
      <w:r w:rsidR="001B3AB9" w:rsidRPr="00AF473F">
        <w:rPr>
          <w:sz w:val="24"/>
          <w:szCs w:val="24"/>
        </w:rPr>
        <w:t xml:space="preserve">the traffic light at Dove Street, and then cross back over Duke Street to access the ramp. </w:t>
      </w:r>
    </w:p>
    <w:p w14:paraId="2025A865" w14:textId="0EF1EB2D" w:rsidR="001B3AB9" w:rsidRPr="00AF473F" w:rsidRDefault="001B3AB9" w:rsidP="00191F1C">
      <w:pPr>
        <w:pStyle w:val="ListParagraph"/>
        <w:numPr>
          <w:ilvl w:val="1"/>
          <w:numId w:val="2"/>
        </w:numPr>
      </w:pPr>
      <w:r w:rsidRPr="00AF473F">
        <w:rPr>
          <w:sz w:val="24"/>
          <w:szCs w:val="24"/>
        </w:rPr>
        <w:t xml:space="preserve">There was a meeting end-June on other proposed changes to Duke Street – from Landmark to Wheeler. While </w:t>
      </w:r>
      <w:r w:rsidR="00AF473F" w:rsidRPr="00AF473F">
        <w:rPr>
          <w:rFonts w:eastAsia="Times New Roman"/>
          <w:sz w:val="24"/>
          <w:szCs w:val="24"/>
        </w:rPr>
        <w:t xml:space="preserve">SRCA </w:t>
      </w:r>
      <w:r w:rsidR="00AF473F">
        <w:rPr>
          <w:rFonts w:eastAsia="Times New Roman"/>
          <w:sz w:val="24"/>
          <w:szCs w:val="24"/>
        </w:rPr>
        <w:t xml:space="preserve">was told that no decisions would be made at this meeting and that the 2012 plan approved by City Council would be presented, what was presented does not conform with the publicly available 2012 plan. What was presented included bicycle lanes actually on Duke Street in the area between Jordan and Wheeler Streets. In 2012, the </w:t>
      </w:r>
      <w:proofErr w:type="gramStart"/>
      <w:r w:rsidR="00AF473F">
        <w:rPr>
          <w:rFonts w:eastAsia="Times New Roman"/>
          <w:sz w:val="24"/>
          <w:szCs w:val="24"/>
        </w:rPr>
        <w:t>City</w:t>
      </w:r>
      <w:proofErr w:type="gramEnd"/>
      <w:r w:rsidR="00AF473F">
        <w:rPr>
          <w:rFonts w:eastAsia="Times New Roman"/>
          <w:sz w:val="24"/>
          <w:szCs w:val="24"/>
        </w:rPr>
        <w:t xml:space="preserve"> stipulated that further study needed to be done to see if such lanes were feasible and to assess parallel routes in the meantime. The current plan definitely calls for bus rapid </w:t>
      </w:r>
      <w:r w:rsidR="00AF473F">
        <w:rPr>
          <w:rFonts w:eastAsia="Times New Roman"/>
          <w:sz w:val="24"/>
          <w:szCs w:val="24"/>
        </w:rPr>
        <w:lastRenderedPageBreak/>
        <w:t xml:space="preserve">transit (BRT), for which the </w:t>
      </w:r>
      <w:proofErr w:type="gramStart"/>
      <w:r w:rsidR="00AF473F">
        <w:rPr>
          <w:rFonts w:eastAsia="Times New Roman"/>
          <w:sz w:val="24"/>
          <w:szCs w:val="24"/>
        </w:rPr>
        <w:t>City</w:t>
      </w:r>
      <w:proofErr w:type="gramEnd"/>
      <w:r w:rsidR="00AF473F">
        <w:rPr>
          <w:rFonts w:eastAsia="Times New Roman"/>
          <w:sz w:val="24"/>
          <w:szCs w:val="24"/>
        </w:rPr>
        <w:t xml:space="preserve"> has received grant money from the state, although the grant did not specify that there had to be </w:t>
      </w:r>
      <w:r w:rsidR="00AF473F" w:rsidRPr="009829F5">
        <w:rPr>
          <w:rFonts w:eastAsia="Times New Roman"/>
          <w:sz w:val="24"/>
          <w:szCs w:val="24"/>
          <w:u w:val="single"/>
        </w:rPr>
        <w:t>dedicated</w:t>
      </w:r>
      <w:r w:rsidR="00AF473F">
        <w:rPr>
          <w:rFonts w:eastAsia="Times New Roman"/>
          <w:sz w:val="24"/>
          <w:szCs w:val="24"/>
        </w:rPr>
        <w:t xml:space="preserve"> bus lanes in both directions. At the meeting, a “guiding principle” was adopted that there would be dedicated bus lanes. It is still being determined whether bus lanes would be in the center or on the curb lanes. It was noted that the 2012 plans were developed long before the now-planned redevelopment of Landmark, which will house a state-of-the-art hospital, with all the attendant emergency traffic demands. Another “guiding principle” adopted at this meeting was to </w:t>
      </w:r>
      <w:r w:rsidR="00AF473F" w:rsidRPr="009829F5">
        <w:rPr>
          <w:rFonts w:eastAsia="Times New Roman"/>
          <w:sz w:val="24"/>
          <w:szCs w:val="24"/>
          <w:u w:val="single"/>
        </w:rPr>
        <w:t>lower the speed limit</w:t>
      </w:r>
      <w:r w:rsidR="00AF473F">
        <w:rPr>
          <w:rFonts w:eastAsia="Times New Roman"/>
          <w:sz w:val="24"/>
          <w:szCs w:val="24"/>
        </w:rPr>
        <w:t xml:space="preserve"> on Duke Street, as another way of discouraging cars. There was no evidence on the task force of support for car use. </w:t>
      </w:r>
    </w:p>
    <w:p w14:paraId="49F472EC" w14:textId="467558CA" w:rsidR="00AF473F" w:rsidRPr="000F1AF8" w:rsidRDefault="00AF473F" w:rsidP="00191F1C">
      <w:pPr>
        <w:pStyle w:val="ListParagraph"/>
        <w:numPr>
          <w:ilvl w:val="1"/>
          <w:numId w:val="2"/>
        </w:numPr>
      </w:pPr>
      <w:r>
        <w:rPr>
          <w:rFonts w:eastAsia="Times New Roman"/>
          <w:sz w:val="24"/>
          <w:szCs w:val="24"/>
        </w:rPr>
        <w:t>There will be additional engagement on the proposed changes to Duke Street. Residents are encouraged to voice their opinions on changes that will inevitably affect us all!</w:t>
      </w:r>
    </w:p>
    <w:p w14:paraId="1EDC1640" w14:textId="528F5406" w:rsidR="000F1AF8" w:rsidRPr="000F1AF8" w:rsidRDefault="00000000" w:rsidP="000F1AF8">
      <w:pPr>
        <w:pStyle w:val="ListParagraph"/>
        <w:numPr>
          <w:ilvl w:val="0"/>
          <w:numId w:val="2"/>
        </w:numPr>
        <w:rPr>
          <w:rFonts w:cstheme="minorHAnsi"/>
          <w:sz w:val="24"/>
          <w:szCs w:val="24"/>
        </w:rPr>
      </w:pPr>
      <w:hyperlink r:id="rId8" w:history="1">
        <w:r w:rsidR="000F1AF8" w:rsidRPr="000F1AF8">
          <w:rPr>
            <w:rStyle w:val="Hyperlink"/>
            <w:rFonts w:cstheme="minorHAnsi"/>
            <w:color w:val="auto"/>
            <w:spacing w:val="-6"/>
            <w:sz w:val="24"/>
            <w:szCs w:val="24"/>
            <w:u w:val="none"/>
          </w:rPr>
          <w:t>Registration is open </w:t>
        </w:r>
      </w:hyperlink>
      <w:r w:rsidR="000F1AF8">
        <w:rPr>
          <w:rFonts w:cstheme="minorHAnsi"/>
          <w:spacing w:val="-6"/>
          <w:sz w:val="24"/>
          <w:szCs w:val="24"/>
        </w:rPr>
        <w:t xml:space="preserve">- </w:t>
      </w:r>
      <w:r w:rsidR="000F1AF8" w:rsidRPr="000F1AF8">
        <w:rPr>
          <w:rFonts w:cstheme="minorHAnsi"/>
          <w:spacing w:val="-6"/>
          <w:sz w:val="24"/>
          <w:szCs w:val="24"/>
        </w:rPr>
        <w:t xml:space="preserve">until 5 August </w:t>
      </w:r>
      <w:r w:rsidR="000F1AF8">
        <w:rPr>
          <w:rFonts w:cstheme="minorHAnsi"/>
          <w:spacing w:val="-6"/>
          <w:sz w:val="24"/>
          <w:szCs w:val="24"/>
        </w:rPr>
        <w:t xml:space="preserve">- </w:t>
      </w:r>
      <w:r w:rsidR="000F1AF8" w:rsidRPr="000F1AF8">
        <w:rPr>
          <w:rFonts w:cstheme="minorHAnsi"/>
          <w:color w:val="050505"/>
          <w:spacing w:val="-6"/>
          <w:sz w:val="24"/>
          <w:szCs w:val="24"/>
        </w:rPr>
        <w:t>for the annual </w:t>
      </w:r>
      <w:r w:rsidR="000F1AF8" w:rsidRPr="000F1AF8">
        <w:rPr>
          <w:rFonts w:cstheme="minorHAnsi"/>
          <w:color w:val="000000"/>
          <w:spacing w:val="-6"/>
          <w:sz w:val="24"/>
          <w:szCs w:val="24"/>
          <w:u w:val="single"/>
        </w:rPr>
        <w:t>Alexandria Youth Leadership Conference (YLC).</w:t>
      </w:r>
      <w:r w:rsidR="000F1AF8" w:rsidRPr="000F1AF8">
        <w:rPr>
          <w:rFonts w:cstheme="minorHAnsi"/>
          <w:b/>
          <w:bCs/>
          <w:color w:val="000000"/>
          <w:spacing w:val="-6"/>
          <w:sz w:val="24"/>
          <w:szCs w:val="24"/>
        </w:rPr>
        <w:t> </w:t>
      </w:r>
      <w:r w:rsidR="000F1AF8" w:rsidRPr="000F1AF8">
        <w:rPr>
          <w:rFonts w:cstheme="minorHAnsi"/>
          <w:color w:val="050505"/>
          <w:spacing w:val="-6"/>
          <w:sz w:val="24"/>
          <w:szCs w:val="24"/>
        </w:rPr>
        <w:t>This free hybrid conference is open to rising </w:t>
      </w:r>
      <w:r w:rsidR="000F1AF8" w:rsidRPr="000F1AF8">
        <w:rPr>
          <w:rFonts w:cstheme="minorHAnsi"/>
          <w:color w:val="232333"/>
          <w:spacing w:val="-6"/>
          <w:sz w:val="24"/>
          <w:szCs w:val="24"/>
          <w:shd w:val="clear" w:color="auto" w:fill="FFFFFF"/>
        </w:rPr>
        <w:t>9th through 12</w:t>
      </w:r>
      <w:r w:rsidR="000F1AF8" w:rsidRPr="000F1AF8">
        <w:rPr>
          <w:rFonts w:cstheme="minorHAnsi"/>
          <w:color w:val="232333"/>
          <w:spacing w:val="-6"/>
          <w:sz w:val="24"/>
          <w:szCs w:val="24"/>
          <w:shd w:val="clear" w:color="auto" w:fill="FFFFFF"/>
          <w:vertAlign w:val="superscript"/>
        </w:rPr>
        <w:t>th</w:t>
      </w:r>
      <w:r w:rsidR="000F1AF8" w:rsidRPr="000F1AF8">
        <w:rPr>
          <w:rFonts w:cstheme="minorHAnsi"/>
          <w:color w:val="050505"/>
          <w:spacing w:val="-6"/>
          <w:sz w:val="24"/>
          <w:szCs w:val="24"/>
        </w:rPr>
        <w:t> graders residing in the City of Alexandria. </w:t>
      </w:r>
      <w:r w:rsidR="000F1AF8" w:rsidRPr="000F1AF8">
        <w:rPr>
          <w:rFonts w:cstheme="minorHAnsi"/>
          <w:color w:val="232333"/>
          <w:spacing w:val="-6"/>
          <w:sz w:val="24"/>
          <w:szCs w:val="24"/>
          <w:shd w:val="clear" w:color="auto" w:fill="FFFFFF"/>
        </w:rPr>
        <w:t>This year’s conference theme is</w:t>
      </w:r>
      <w:r w:rsidR="000F1AF8" w:rsidRPr="000F1AF8">
        <w:rPr>
          <w:rFonts w:cstheme="minorHAnsi"/>
          <w:i/>
          <w:iCs/>
          <w:color w:val="232333"/>
          <w:spacing w:val="-6"/>
          <w:sz w:val="24"/>
          <w:szCs w:val="24"/>
          <w:shd w:val="clear" w:color="auto" w:fill="FFFFFF"/>
        </w:rPr>
        <w:t xml:space="preserve"> Lead </w:t>
      </w:r>
      <w:proofErr w:type="gramStart"/>
      <w:r w:rsidR="000F1AF8" w:rsidRPr="000F1AF8">
        <w:rPr>
          <w:rFonts w:cstheme="minorHAnsi"/>
          <w:i/>
          <w:iCs/>
          <w:color w:val="232333"/>
          <w:spacing w:val="-6"/>
          <w:sz w:val="24"/>
          <w:szCs w:val="24"/>
          <w:shd w:val="clear" w:color="auto" w:fill="FFFFFF"/>
        </w:rPr>
        <w:t>With</w:t>
      </w:r>
      <w:proofErr w:type="gramEnd"/>
      <w:r w:rsidR="000F1AF8" w:rsidRPr="000F1AF8">
        <w:rPr>
          <w:rFonts w:cstheme="minorHAnsi"/>
          <w:i/>
          <w:iCs/>
          <w:color w:val="232333"/>
          <w:spacing w:val="-6"/>
          <w:sz w:val="24"/>
          <w:szCs w:val="24"/>
          <w:shd w:val="clear" w:color="auto" w:fill="FFFFFF"/>
        </w:rPr>
        <w:t xml:space="preserve"> Courage</w:t>
      </w:r>
      <w:r w:rsidR="000F1AF8" w:rsidRPr="000F1AF8">
        <w:rPr>
          <w:rFonts w:cstheme="minorHAnsi"/>
          <w:color w:val="232333"/>
          <w:spacing w:val="-6"/>
          <w:sz w:val="24"/>
          <w:szCs w:val="24"/>
          <w:shd w:val="clear" w:color="auto" w:fill="FFFFFF"/>
        </w:rPr>
        <w:t>. See</w:t>
      </w:r>
      <w:r w:rsidR="000F1AF8">
        <w:rPr>
          <w:rFonts w:cstheme="minorHAnsi"/>
          <w:color w:val="232333"/>
          <w:spacing w:val="-6"/>
          <w:sz w:val="24"/>
          <w:szCs w:val="24"/>
          <w:shd w:val="clear" w:color="auto" w:fill="FFFFFF"/>
        </w:rPr>
        <w:t xml:space="preserve"> the following link</w:t>
      </w:r>
      <w:r w:rsidR="000F1AF8" w:rsidRPr="000F1AF8">
        <w:rPr>
          <w:rFonts w:cstheme="minorHAnsi"/>
          <w:color w:val="232333"/>
          <w:spacing w:val="-6"/>
          <w:sz w:val="24"/>
          <w:szCs w:val="24"/>
          <w:shd w:val="clear" w:color="auto" w:fill="FFFFFF"/>
        </w:rPr>
        <w:t>: https://zoom.us/meeting/register/tJ0lc-CqrTopGdXurvfWQfDfUKlj41EPHL72</w:t>
      </w:r>
    </w:p>
    <w:sectPr w:rsidR="000F1AF8" w:rsidRPr="000F1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9834F1"/>
    <w:multiLevelType w:val="hybridMultilevel"/>
    <w:tmpl w:val="9AB4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06BCF"/>
    <w:multiLevelType w:val="hybridMultilevel"/>
    <w:tmpl w:val="82B85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4924329">
    <w:abstractNumId w:val="0"/>
  </w:num>
  <w:num w:numId="2" w16cid:durableId="581255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B1"/>
    <w:rsid w:val="000508B1"/>
    <w:rsid w:val="000F1AF8"/>
    <w:rsid w:val="00191F1C"/>
    <w:rsid w:val="001B3AB9"/>
    <w:rsid w:val="005E4D04"/>
    <w:rsid w:val="00AF473F"/>
    <w:rsid w:val="00CF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36ED"/>
  <w15:chartTrackingRefBased/>
  <w15:docId w15:val="{BB584A01-7102-454C-9AC9-5AC27458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B1"/>
    <w:pPr>
      <w:ind w:left="720"/>
      <w:contextualSpacing/>
    </w:pPr>
  </w:style>
  <w:style w:type="character" w:styleId="Hyperlink">
    <w:name w:val="Hyperlink"/>
    <w:basedOn w:val="DefaultParagraphFont"/>
    <w:uiPriority w:val="99"/>
    <w:unhideWhenUsed/>
    <w:rsid w:val="005E4D04"/>
    <w:rPr>
      <w:color w:val="0563C1" w:themeColor="hyperlink"/>
      <w:u w:val="single"/>
    </w:rPr>
  </w:style>
  <w:style w:type="character" w:styleId="UnresolvedMention">
    <w:name w:val="Unresolved Mention"/>
    <w:basedOn w:val="DefaultParagraphFont"/>
    <w:uiPriority w:val="99"/>
    <w:semiHidden/>
    <w:unhideWhenUsed/>
    <w:rsid w:val="005E4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zoom.us%2Fmeeting%2Fregister%2FtJ0lc-CqrTopGdXurvfWQfDfUKlj41EPHL72&amp;data=05%7C01%7CEmma.Beall%40alexandriava.gov%7C55e9c037c3dc48c20b6108da640ceff0%7Cfeaa9b3143754aeeadccc76ad32a890b%7C0%7C0%7C637932304360054795%7CUnknown%7CTWFpbGZsb3d8eyJWIjoiMC4wLjAwMDAiLCJQIjoiV2luMzIiLCJBTiI6Ik1haWwiLCJXVCI6Mn0%3D%7C3000%7C%7C%7C&amp;sdata=67%2FxwKbJQCBivIi490s0ZPD0I5yGAZqpkh93TZWeCzc%3D&amp;reserved=0" TargetMode="External"/><Relationship Id="rId3" Type="http://schemas.openxmlformats.org/officeDocument/2006/relationships/settings" Target="settings.xml"/><Relationship Id="rId7" Type="http://schemas.openxmlformats.org/officeDocument/2006/relationships/hyperlink" Target="mailto:jeannegjaco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ws4src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2022-07-31T19:38:00Z</dcterms:created>
  <dcterms:modified xsi:type="dcterms:W3CDTF">2022-07-31T19:38:00Z</dcterms:modified>
</cp:coreProperties>
</file>